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51A8D" w14:textId="77777777" w:rsidR="00911F97" w:rsidRDefault="000D2FC4">
      <w:pPr>
        <w:shd w:val="clear" w:color="auto" w:fill="FFFFFF"/>
        <w:rPr>
          <w:rFonts w:ascii="Tahoma" w:eastAsia="Tahoma" w:hAnsi="Tahoma" w:cs="Tahoma"/>
          <w:b/>
          <w:color w:val="222222"/>
          <w:sz w:val="24"/>
          <w:szCs w:val="24"/>
        </w:rPr>
      </w:pPr>
      <w:r>
        <w:rPr>
          <w:noProof/>
          <w:lang w:val="en-US"/>
        </w:rPr>
        <w:drawing>
          <wp:anchor distT="114300" distB="114300" distL="114300" distR="114300" simplePos="0" relativeHeight="251658240" behindDoc="0" locked="0" layoutInCell="1" hidden="0" allowOverlap="1" wp14:anchorId="7EF8070F" wp14:editId="0C33BEE4">
            <wp:simplePos x="0" y="0"/>
            <wp:positionH relativeFrom="column">
              <wp:posOffset>6</wp:posOffset>
            </wp:positionH>
            <wp:positionV relativeFrom="paragraph">
              <wp:posOffset>209550</wp:posOffset>
            </wp:positionV>
            <wp:extent cx="2240797" cy="71514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240797" cy="715148"/>
                    </a:xfrm>
                    <a:prstGeom prst="rect">
                      <a:avLst/>
                    </a:prstGeom>
                    <a:ln/>
                  </pic:spPr>
                </pic:pic>
              </a:graphicData>
            </a:graphic>
          </wp:anchor>
        </w:drawing>
      </w:r>
    </w:p>
    <w:p w14:paraId="1EE84713" w14:textId="77777777" w:rsidR="00911F97" w:rsidRDefault="00911F97">
      <w:pPr>
        <w:shd w:val="clear" w:color="auto" w:fill="FFFFFF"/>
        <w:rPr>
          <w:rFonts w:ascii="Tahoma" w:eastAsia="Tahoma" w:hAnsi="Tahoma" w:cs="Tahoma"/>
          <w:b/>
          <w:color w:val="222222"/>
          <w:sz w:val="24"/>
          <w:szCs w:val="24"/>
        </w:rPr>
      </w:pPr>
    </w:p>
    <w:p w14:paraId="4FFB720D" w14:textId="77777777" w:rsidR="00911F97" w:rsidRDefault="00911F97">
      <w:pPr>
        <w:shd w:val="clear" w:color="auto" w:fill="FFFFFF"/>
        <w:ind w:firstLine="720"/>
        <w:jc w:val="right"/>
        <w:rPr>
          <w:rFonts w:ascii="Tahoma" w:eastAsia="Tahoma" w:hAnsi="Tahoma" w:cs="Tahoma"/>
          <w:b/>
          <w:color w:val="222222"/>
          <w:sz w:val="24"/>
          <w:szCs w:val="24"/>
        </w:rPr>
      </w:pPr>
    </w:p>
    <w:p w14:paraId="7C5347DE" w14:textId="77777777" w:rsidR="00911F97" w:rsidRDefault="00911F97">
      <w:pPr>
        <w:shd w:val="clear" w:color="auto" w:fill="FFFFFF"/>
        <w:ind w:firstLine="720"/>
        <w:jc w:val="right"/>
        <w:rPr>
          <w:rFonts w:ascii="Tahoma" w:eastAsia="Tahoma" w:hAnsi="Tahoma" w:cs="Tahoma"/>
          <w:b/>
          <w:color w:val="222222"/>
          <w:sz w:val="24"/>
          <w:szCs w:val="24"/>
        </w:rPr>
      </w:pPr>
    </w:p>
    <w:p w14:paraId="21F9061D" w14:textId="77777777" w:rsidR="00911F97" w:rsidRDefault="00911F97">
      <w:pPr>
        <w:shd w:val="clear" w:color="auto" w:fill="FFFFFF"/>
        <w:ind w:firstLine="720"/>
        <w:jc w:val="right"/>
        <w:rPr>
          <w:rFonts w:ascii="Tahoma" w:eastAsia="Tahoma" w:hAnsi="Tahoma" w:cs="Tahoma"/>
          <w:b/>
          <w:color w:val="222222"/>
          <w:sz w:val="24"/>
          <w:szCs w:val="24"/>
        </w:rPr>
      </w:pPr>
    </w:p>
    <w:p w14:paraId="696C40C1" w14:textId="77777777" w:rsidR="00911F97" w:rsidRDefault="00911F97">
      <w:pPr>
        <w:shd w:val="clear" w:color="auto" w:fill="FFFFFF"/>
        <w:ind w:firstLine="720"/>
        <w:jc w:val="right"/>
        <w:rPr>
          <w:rFonts w:ascii="Tahoma" w:eastAsia="Tahoma" w:hAnsi="Tahoma" w:cs="Tahoma"/>
          <w:b/>
          <w:color w:val="222222"/>
          <w:sz w:val="24"/>
          <w:szCs w:val="24"/>
        </w:rPr>
      </w:pPr>
    </w:p>
    <w:p w14:paraId="78FD0B1F" w14:textId="77777777" w:rsidR="00911F97" w:rsidRDefault="000D2FC4">
      <w:pPr>
        <w:shd w:val="clear" w:color="auto" w:fill="FFFFFF"/>
        <w:ind w:firstLine="720"/>
        <w:jc w:val="right"/>
        <w:rPr>
          <w:rFonts w:ascii="Tahoma" w:eastAsia="Tahoma" w:hAnsi="Tahoma" w:cs="Tahoma"/>
          <w:color w:val="222222"/>
          <w:sz w:val="24"/>
          <w:szCs w:val="24"/>
        </w:rPr>
      </w:pPr>
      <w:r>
        <w:rPr>
          <w:rFonts w:ascii="Tahoma" w:eastAsia="Tahoma" w:hAnsi="Tahoma" w:cs="Tahoma"/>
          <w:b/>
          <w:color w:val="222222"/>
          <w:sz w:val="24"/>
          <w:szCs w:val="24"/>
        </w:rPr>
        <w:t xml:space="preserve">FOR IMMEDIATE RELEASE: </w:t>
      </w:r>
      <w:r w:rsidRPr="00567495">
        <w:rPr>
          <w:rFonts w:ascii="Tahoma" w:eastAsia="Tahoma" w:hAnsi="Tahoma" w:cs="Tahoma"/>
          <w:color w:val="222222"/>
          <w:sz w:val="24"/>
          <w:szCs w:val="24"/>
        </w:rPr>
        <w:t>November 16,</w:t>
      </w:r>
      <w:r>
        <w:rPr>
          <w:rFonts w:ascii="Tahoma" w:eastAsia="Tahoma" w:hAnsi="Tahoma" w:cs="Tahoma"/>
          <w:color w:val="222222"/>
          <w:sz w:val="24"/>
          <w:szCs w:val="24"/>
        </w:rPr>
        <w:t xml:space="preserve"> 2021</w:t>
      </w:r>
    </w:p>
    <w:p w14:paraId="1EA08A64" w14:textId="77777777" w:rsidR="00911F97" w:rsidRDefault="000D2FC4">
      <w:pPr>
        <w:shd w:val="clear" w:color="auto" w:fill="FFFFFF"/>
        <w:jc w:val="right"/>
        <w:rPr>
          <w:rFonts w:ascii="Tahoma" w:eastAsia="Tahoma" w:hAnsi="Tahoma" w:cs="Tahoma"/>
          <w:color w:val="222222"/>
          <w:sz w:val="24"/>
          <w:szCs w:val="24"/>
        </w:rPr>
      </w:pPr>
      <w:r>
        <w:rPr>
          <w:rFonts w:ascii="Tahoma" w:eastAsia="Tahoma" w:hAnsi="Tahoma" w:cs="Tahoma"/>
          <w:color w:val="222222"/>
          <w:sz w:val="24"/>
          <w:szCs w:val="24"/>
        </w:rPr>
        <w:t>Contact: Hilary Portay or Sarah Warnke</w:t>
      </w:r>
    </w:p>
    <w:p w14:paraId="0FE9E7FC" w14:textId="77777777" w:rsidR="00911F97" w:rsidRDefault="000D2FC4">
      <w:pPr>
        <w:shd w:val="clear" w:color="auto" w:fill="FFFFFF"/>
        <w:jc w:val="right"/>
        <w:rPr>
          <w:rFonts w:ascii="Tahoma" w:eastAsia="Tahoma" w:hAnsi="Tahoma" w:cs="Tahoma"/>
          <w:color w:val="222222"/>
          <w:sz w:val="24"/>
          <w:szCs w:val="24"/>
        </w:rPr>
      </w:pPr>
      <w:r>
        <w:rPr>
          <w:rFonts w:ascii="Tahoma" w:eastAsia="Tahoma" w:hAnsi="Tahoma" w:cs="Tahoma"/>
          <w:color w:val="222222"/>
          <w:sz w:val="24"/>
          <w:szCs w:val="24"/>
        </w:rPr>
        <w:t>Elizabeth Christian Public Relations</w:t>
      </w:r>
    </w:p>
    <w:p w14:paraId="42B60267" w14:textId="77777777" w:rsidR="000D2FC4" w:rsidRDefault="00567495" w:rsidP="000D2FC4">
      <w:pPr>
        <w:shd w:val="clear" w:color="auto" w:fill="FFFFFF"/>
        <w:jc w:val="right"/>
        <w:rPr>
          <w:rFonts w:ascii="Tahoma" w:hAnsi="Tahoma" w:cs="Tahoma"/>
          <w:color w:val="000000" w:themeColor="text1"/>
        </w:rPr>
      </w:pPr>
      <w:hyperlink r:id="rId5" w:history="1">
        <w:r w:rsidR="000D2FC4" w:rsidRPr="006418B4">
          <w:rPr>
            <w:rStyle w:val="Hyperlink"/>
            <w:rFonts w:ascii="Tahoma" w:hAnsi="Tahoma" w:cs="Tahoma"/>
          </w:rPr>
          <w:t>hportay@echristianpr.com</w:t>
        </w:r>
      </w:hyperlink>
      <w:r w:rsidR="000D2FC4">
        <w:rPr>
          <w:rFonts w:ascii="Tahoma" w:hAnsi="Tahoma" w:cs="Tahoma"/>
          <w:color w:val="000000" w:themeColor="text1"/>
        </w:rPr>
        <w:t xml:space="preserve"> or </w:t>
      </w:r>
      <w:hyperlink r:id="rId6" w:history="1">
        <w:r w:rsidR="000D2FC4" w:rsidRPr="006418B4">
          <w:rPr>
            <w:rStyle w:val="Hyperlink"/>
            <w:rFonts w:ascii="Tahoma" w:hAnsi="Tahoma" w:cs="Tahoma"/>
          </w:rPr>
          <w:t>swarnke@echristianpr.com</w:t>
        </w:r>
      </w:hyperlink>
    </w:p>
    <w:p w14:paraId="046BCD42" w14:textId="6C819820" w:rsidR="00911F97" w:rsidRPr="000D2FC4" w:rsidRDefault="000D2FC4" w:rsidP="000D2FC4">
      <w:pPr>
        <w:shd w:val="clear" w:color="auto" w:fill="FFFFFF"/>
        <w:jc w:val="right"/>
        <w:rPr>
          <w:rFonts w:ascii="Tahoma" w:hAnsi="Tahoma" w:cs="Tahoma"/>
          <w:color w:val="000000" w:themeColor="text1"/>
        </w:rPr>
      </w:pPr>
      <w:r>
        <w:rPr>
          <w:rFonts w:ascii="Tahoma" w:eastAsia="Tahoma" w:hAnsi="Tahoma" w:cs="Tahoma"/>
          <w:color w:val="222222"/>
          <w:sz w:val="24"/>
          <w:szCs w:val="24"/>
        </w:rPr>
        <w:t>203.561.6095</w:t>
      </w:r>
    </w:p>
    <w:p w14:paraId="36AE00A5" w14:textId="77777777" w:rsidR="00911F97" w:rsidRDefault="000D2FC4">
      <w:pPr>
        <w:shd w:val="clear" w:color="auto" w:fill="FFFFFF"/>
        <w:jc w:val="right"/>
        <w:rPr>
          <w:rFonts w:ascii="Tahoma" w:eastAsia="Tahoma" w:hAnsi="Tahoma" w:cs="Tahoma"/>
          <w:color w:val="222222"/>
          <w:sz w:val="24"/>
          <w:szCs w:val="24"/>
        </w:rPr>
      </w:pPr>
      <w:r>
        <w:rPr>
          <w:rFonts w:ascii="Tahoma" w:eastAsia="Tahoma" w:hAnsi="Tahoma" w:cs="Tahoma"/>
          <w:color w:val="222222"/>
          <w:sz w:val="24"/>
          <w:szCs w:val="24"/>
        </w:rPr>
        <w:t>214.773.5594</w:t>
      </w:r>
    </w:p>
    <w:p w14:paraId="4C5B7F1A" w14:textId="77777777" w:rsidR="00911F97" w:rsidRDefault="000D2FC4">
      <w:pPr>
        <w:shd w:val="clear" w:color="auto" w:fill="FFFFFF"/>
        <w:jc w:val="right"/>
        <w:rPr>
          <w:rFonts w:ascii="Tahoma" w:eastAsia="Tahoma" w:hAnsi="Tahoma" w:cs="Tahoma"/>
          <w:color w:val="222222"/>
          <w:sz w:val="24"/>
          <w:szCs w:val="24"/>
        </w:rPr>
      </w:pPr>
      <w:r>
        <w:rPr>
          <w:rFonts w:ascii="Tahoma" w:eastAsia="Tahoma" w:hAnsi="Tahoma" w:cs="Tahoma"/>
          <w:color w:val="222222"/>
          <w:sz w:val="24"/>
          <w:szCs w:val="24"/>
        </w:rPr>
        <w:t xml:space="preserve"> </w:t>
      </w:r>
    </w:p>
    <w:p w14:paraId="6D27D505" w14:textId="77777777" w:rsidR="00911F97" w:rsidRDefault="000D2FC4">
      <w:pPr>
        <w:shd w:val="clear" w:color="auto" w:fill="FFFFFF"/>
        <w:ind w:left="-288" w:right="-288"/>
        <w:jc w:val="center"/>
        <w:rPr>
          <w:rFonts w:ascii="Tahoma" w:eastAsia="Tahoma" w:hAnsi="Tahoma" w:cs="Tahoma"/>
          <w:b/>
          <w:color w:val="222222"/>
          <w:sz w:val="24"/>
          <w:szCs w:val="24"/>
        </w:rPr>
      </w:pPr>
      <w:r>
        <w:rPr>
          <w:rFonts w:ascii="Tahoma" w:eastAsia="Tahoma" w:hAnsi="Tahoma" w:cs="Tahoma"/>
          <w:b/>
          <w:color w:val="222222"/>
          <w:sz w:val="24"/>
          <w:szCs w:val="24"/>
        </w:rPr>
        <w:t xml:space="preserve">Senator Lois Kolkhorst recognized with Children’s Health Care Hero Award </w:t>
      </w:r>
    </w:p>
    <w:p w14:paraId="2C241315" w14:textId="77777777" w:rsidR="00911F97" w:rsidRDefault="000D2FC4">
      <w:pPr>
        <w:shd w:val="clear" w:color="auto" w:fill="FFFFFF"/>
        <w:ind w:left="-288" w:right="-288"/>
        <w:jc w:val="center"/>
        <w:rPr>
          <w:rFonts w:ascii="Tahoma" w:eastAsia="Tahoma" w:hAnsi="Tahoma" w:cs="Tahoma"/>
          <w:b/>
          <w:color w:val="222222"/>
          <w:sz w:val="24"/>
          <w:szCs w:val="24"/>
        </w:rPr>
      </w:pPr>
      <w:r>
        <w:rPr>
          <w:rFonts w:ascii="Tahoma" w:eastAsia="Tahoma" w:hAnsi="Tahoma" w:cs="Tahoma"/>
          <w:b/>
          <w:color w:val="222222"/>
          <w:sz w:val="24"/>
          <w:szCs w:val="24"/>
        </w:rPr>
        <w:t xml:space="preserve">by the Children’s Hospital Association of Texas </w:t>
      </w:r>
    </w:p>
    <w:p w14:paraId="7EFCE69D" w14:textId="77777777" w:rsidR="00911F97" w:rsidRDefault="000D2FC4">
      <w:pPr>
        <w:shd w:val="clear" w:color="auto" w:fill="FFFFFF"/>
        <w:jc w:val="center"/>
        <w:rPr>
          <w:rFonts w:ascii="Tahoma" w:eastAsia="Tahoma" w:hAnsi="Tahoma" w:cs="Tahoma"/>
          <w:sz w:val="24"/>
          <w:szCs w:val="24"/>
        </w:rPr>
      </w:pPr>
      <w:r>
        <w:rPr>
          <w:rFonts w:ascii="Tahoma" w:eastAsia="Tahoma" w:hAnsi="Tahoma" w:cs="Tahoma"/>
          <w:sz w:val="24"/>
          <w:szCs w:val="24"/>
        </w:rPr>
        <w:t xml:space="preserve"> </w:t>
      </w:r>
    </w:p>
    <w:p w14:paraId="47281B02" w14:textId="77777777" w:rsidR="00911F97" w:rsidRPr="000D2FC4" w:rsidRDefault="000D2FC4">
      <w:pPr>
        <w:shd w:val="clear" w:color="auto" w:fill="FFFFFF"/>
        <w:rPr>
          <w:rFonts w:ascii="Tahoma" w:eastAsia="Tahoma" w:hAnsi="Tahoma" w:cs="Tahoma"/>
          <w:color w:val="000000" w:themeColor="text1"/>
          <w:sz w:val="24"/>
          <w:szCs w:val="24"/>
        </w:rPr>
      </w:pPr>
      <w:r w:rsidRPr="000D2FC4">
        <w:rPr>
          <w:rFonts w:ascii="Tahoma" w:eastAsia="Tahoma" w:hAnsi="Tahoma" w:cs="Tahoma"/>
          <w:color w:val="000000" w:themeColor="text1"/>
          <w:sz w:val="24"/>
          <w:szCs w:val="24"/>
        </w:rPr>
        <w:t xml:space="preserve">Austin, TX – The Children’s Hospital Association of Texas (CHAT) honored </w:t>
      </w:r>
      <w:r w:rsidRPr="000D2FC4">
        <w:rPr>
          <w:rFonts w:ascii="Tahoma" w:eastAsia="Tahoma" w:hAnsi="Tahoma" w:cs="Tahoma"/>
          <w:color w:val="000000" w:themeColor="text1"/>
          <w:sz w:val="24"/>
          <w:szCs w:val="24"/>
        </w:rPr>
        <w:tab/>
        <w:t xml:space="preserve">Senator Lois Kolkhorst with the Children’s Health Care Hero Award for her outstanding contributions and support of children’s healthcare initiatives during the 87th Legislative Session. </w:t>
      </w:r>
    </w:p>
    <w:p w14:paraId="68A0ECDF" w14:textId="77777777" w:rsidR="00911F97" w:rsidRPr="000D2FC4" w:rsidRDefault="00911F97">
      <w:pPr>
        <w:shd w:val="clear" w:color="auto" w:fill="FFFFFF"/>
        <w:rPr>
          <w:rFonts w:ascii="Tahoma" w:eastAsia="Tahoma" w:hAnsi="Tahoma" w:cs="Tahoma"/>
          <w:color w:val="000000" w:themeColor="text1"/>
          <w:sz w:val="24"/>
          <w:szCs w:val="24"/>
        </w:rPr>
      </w:pPr>
    </w:p>
    <w:p w14:paraId="00AC1C5B" w14:textId="38F51BEC" w:rsidR="00911F97" w:rsidRPr="000D2FC4" w:rsidRDefault="000D2FC4">
      <w:pPr>
        <w:shd w:val="clear" w:color="auto" w:fill="FFFFFF"/>
        <w:rPr>
          <w:rFonts w:ascii="Tahoma" w:eastAsia="Tahoma" w:hAnsi="Tahoma" w:cs="Tahoma"/>
          <w:color w:val="000000" w:themeColor="text1"/>
          <w:sz w:val="24"/>
          <w:szCs w:val="24"/>
          <w:highlight w:val="yellow"/>
        </w:rPr>
      </w:pPr>
      <w:r w:rsidRPr="000D2FC4">
        <w:rPr>
          <w:rFonts w:ascii="Tahoma" w:eastAsia="Tahoma" w:hAnsi="Tahoma" w:cs="Tahoma"/>
          <w:color w:val="000000" w:themeColor="text1"/>
          <w:sz w:val="24"/>
          <w:szCs w:val="24"/>
        </w:rPr>
        <w:t>Sen. Kolkhorst served as the senate sponsor of House Bill 133, which allows moms to keep their Medicaid coverage for six months after childbirth as opposed to two months. Sen. Kolkhorst also assisted in passing six-month continuous eligibility for children in Medicaid and The Children’s Health Insurance Program (CHIP) as part of end-of-session bill negotiations. Additionally, Sen. Kolkhorst authored Senate Bill 809, which ensures transparency into COVID-19 federal funds provided to healthcare institutions. The award was presented to Sen. Kolkhorst on Monday, Nov. 15</w:t>
      </w:r>
      <w:r w:rsidRPr="000D2FC4">
        <w:rPr>
          <w:rFonts w:ascii="Tahoma" w:eastAsia="Tahoma" w:hAnsi="Tahoma" w:cs="Tahoma"/>
          <w:color w:val="000000" w:themeColor="text1"/>
          <w:sz w:val="24"/>
          <w:szCs w:val="24"/>
          <w:vertAlign w:val="superscript"/>
        </w:rPr>
        <w:t>th</w:t>
      </w:r>
      <w:r w:rsidRPr="000D2FC4">
        <w:rPr>
          <w:rFonts w:ascii="Tahoma" w:eastAsia="Tahoma" w:hAnsi="Tahoma" w:cs="Tahoma"/>
          <w:color w:val="000000" w:themeColor="text1"/>
          <w:sz w:val="24"/>
          <w:szCs w:val="24"/>
        </w:rPr>
        <w:t xml:space="preserve"> at Texas Children’s Hospital The Woodlands. </w:t>
      </w:r>
    </w:p>
    <w:p w14:paraId="65C86D67" w14:textId="77777777" w:rsidR="00911F97" w:rsidRPr="000D2FC4" w:rsidRDefault="00911F97">
      <w:pPr>
        <w:shd w:val="clear" w:color="auto" w:fill="FFFFFF"/>
        <w:rPr>
          <w:rFonts w:ascii="Tahoma" w:eastAsia="Tahoma" w:hAnsi="Tahoma" w:cs="Tahoma"/>
          <w:color w:val="000000" w:themeColor="text1"/>
          <w:sz w:val="24"/>
          <w:szCs w:val="24"/>
        </w:rPr>
      </w:pPr>
    </w:p>
    <w:p w14:paraId="5519F7E9" w14:textId="54EAAF33" w:rsidR="00911F97" w:rsidRPr="000D2FC4" w:rsidRDefault="000D2FC4">
      <w:pPr>
        <w:rPr>
          <w:rFonts w:ascii="Tahoma" w:eastAsia="Tahoma" w:hAnsi="Tahoma" w:cs="Tahoma"/>
          <w:color w:val="000000" w:themeColor="text1"/>
          <w:sz w:val="24"/>
          <w:szCs w:val="24"/>
        </w:rPr>
      </w:pPr>
      <w:r w:rsidRPr="000D2FC4">
        <w:rPr>
          <w:rFonts w:ascii="Tahoma" w:eastAsia="Tahoma" w:hAnsi="Tahoma" w:cs="Tahoma"/>
          <w:color w:val="000000" w:themeColor="text1"/>
          <w:sz w:val="24"/>
          <w:szCs w:val="24"/>
        </w:rPr>
        <w:t>“We are grateful to Sen. Kolkhorst for serving as a champion and an advocate for children,” Stacy Wilson, president of CHAT, said. “We are grateful for her dedication to keeping children safe and healthy, and we are proud to honor her with this award for her continued leadership in supporting children’s hospitals across the state. Sen. Kolkhorst demonstrated her commitment to improve access to healthcare for all Texans this session and we look forward</w:t>
      </w:r>
      <w:r w:rsidR="001C1CF9">
        <w:rPr>
          <w:rFonts w:ascii="Tahoma" w:eastAsia="Tahoma" w:hAnsi="Tahoma" w:cs="Tahoma"/>
          <w:color w:val="000000" w:themeColor="text1"/>
          <w:sz w:val="24"/>
          <w:szCs w:val="24"/>
        </w:rPr>
        <w:t xml:space="preserve"> to </w:t>
      </w:r>
      <w:r w:rsidRPr="000D2FC4">
        <w:rPr>
          <w:rFonts w:ascii="Tahoma" w:eastAsia="Tahoma" w:hAnsi="Tahoma" w:cs="Tahoma"/>
          <w:color w:val="000000" w:themeColor="text1"/>
          <w:sz w:val="24"/>
          <w:szCs w:val="24"/>
        </w:rPr>
        <w:t xml:space="preserve">our continued partnership to improve healthcare for children.” </w:t>
      </w:r>
    </w:p>
    <w:p w14:paraId="604895BC" w14:textId="77777777" w:rsidR="00911F97" w:rsidRPr="000D2FC4" w:rsidRDefault="00911F97">
      <w:pPr>
        <w:rPr>
          <w:rFonts w:ascii="Tahoma" w:eastAsia="Tahoma" w:hAnsi="Tahoma" w:cs="Tahoma"/>
          <w:color w:val="000000" w:themeColor="text1"/>
          <w:sz w:val="24"/>
          <w:szCs w:val="24"/>
        </w:rPr>
      </w:pPr>
    </w:p>
    <w:p w14:paraId="5BA5434F" w14:textId="77777777" w:rsidR="00911F97" w:rsidRPr="000D2FC4" w:rsidRDefault="000D2FC4">
      <w:pPr>
        <w:rPr>
          <w:rFonts w:ascii="Tahoma" w:eastAsia="Tahoma" w:hAnsi="Tahoma" w:cs="Tahoma"/>
          <w:color w:val="000000" w:themeColor="text1"/>
          <w:sz w:val="24"/>
          <w:szCs w:val="24"/>
        </w:rPr>
      </w:pPr>
      <w:r w:rsidRPr="000D2FC4">
        <w:rPr>
          <w:rFonts w:ascii="Tahoma" w:eastAsia="Tahoma" w:hAnsi="Tahoma" w:cs="Tahoma"/>
          <w:color w:val="000000" w:themeColor="text1"/>
          <w:sz w:val="24"/>
          <w:szCs w:val="24"/>
        </w:rPr>
        <w:t xml:space="preserve">Medicaid provides health coverage to almost four million children in Texas. Medicaid also provides services for children with medically complex conditions to supplement </w:t>
      </w:r>
      <w:r w:rsidRPr="000D2FC4">
        <w:rPr>
          <w:rFonts w:ascii="Tahoma" w:eastAsia="Tahoma" w:hAnsi="Tahoma" w:cs="Tahoma"/>
          <w:color w:val="000000" w:themeColor="text1"/>
          <w:sz w:val="24"/>
          <w:szCs w:val="24"/>
        </w:rPr>
        <w:lastRenderedPageBreak/>
        <w:t xml:space="preserve">what their private insurance covers so that they can spend less days in the hospital more at home and at school. The Children’s Health Care Hero Award recognizes Texas leaders who have demonstrated a commitment to a high-quality and appropriately funded children’s healthcare system in Texas. </w:t>
      </w:r>
    </w:p>
    <w:p w14:paraId="6E140AC2" w14:textId="77777777" w:rsidR="00911F97" w:rsidRDefault="00911F97">
      <w:pPr>
        <w:shd w:val="clear" w:color="auto" w:fill="FFFFFF"/>
        <w:rPr>
          <w:rFonts w:ascii="Tahoma" w:eastAsia="Tahoma" w:hAnsi="Tahoma" w:cs="Tahoma"/>
          <w:color w:val="222222"/>
          <w:sz w:val="24"/>
          <w:szCs w:val="24"/>
        </w:rPr>
      </w:pPr>
    </w:p>
    <w:p w14:paraId="11EDA53F" w14:textId="77777777" w:rsidR="00911F97" w:rsidRDefault="000D2FC4">
      <w:pPr>
        <w:shd w:val="clear" w:color="auto" w:fill="FFFFFF"/>
        <w:rPr>
          <w:rFonts w:ascii="Tahoma" w:eastAsia="Tahoma" w:hAnsi="Tahoma" w:cs="Tahoma"/>
          <w:color w:val="222222"/>
          <w:sz w:val="24"/>
          <w:szCs w:val="24"/>
        </w:rPr>
      </w:pPr>
      <w:r w:rsidRPr="000D2FC4">
        <w:rPr>
          <w:rFonts w:ascii="Tahoma" w:eastAsia="Tahoma" w:hAnsi="Tahoma" w:cs="Tahoma"/>
          <w:color w:val="222222"/>
          <w:sz w:val="24"/>
          <w:szCs w:val="24"/>
        </w:rPr>
        <w:t>“I am honored to be recognized as a Children's Health Care Hero by the Children’s Hospital Association of Texas," Sen. Kolkhorst said. "Children in Texas deserve access to the best health care possible. I am honored to work with CHAT and their hospitals who care for all children in Texas.”</w:t>
      </w:r>
    </w:p>
    <w:p w14:paraId="64E92399" w14:textId="77777777" w:rsidR="00911F97" w:rsidRDefault="00911F97">
      <w:pPr>
        <w:shd w:val="clear" w:color="auto" w:fill="FFFFFF"/>
        <w:rPr>
          <w:rFonts w:ascii="Tahoma" w:eastAsia="Tahoma" w:hAnsi="Tahoma" w:cs="Tahoma"/>
          <w:color w:val="222222"/>
          <w:sz w:val="24"/>
          <w:szCs w:val="24"/>
        </w:rPr>
      </w:pPr>
    </w:p>
    <w:p w14:paraId="5F0789E2" w14:textId="42D57FA5" w:rsidR="00911F97" w:rsidRPr="00026968" w:rsidRDefault="000D2FC4">
      <w:pPr>
        <w:shd w:val="clear" w:color="auto" w:fill="FFFFFF"/>
        <w:rPr>
          <w:rFonts w:ascii="Tahoma" w:eastAsia="Tahoma" w:hAnsi="Tahoma" w:cs="Tahoma"/>
          <w:color w:val="222222"/>
          <w:sz w:val="24"/>
          <w:szCs w:val="24"/>
        </w:rPr>
      </w:pPr>
      <w:r>
        <w:rPr>
          <w:rFonts w:ascii="Tahoma" w:eastAsia="Tahoma" w:hAnsi="Tahoma" w:cs="Tahoma"/>
          <w:color w:val="222222"/>
          <w:sz w:val="24"/>
          <w:szCs w:val="24"/>
        </w:rPr>
        <w:t>Prior to receiving the award, Sen. Kolkhorst toured Texas Children’s Hospital</w:t>
      </w:r>
      <w:r w:rsidR="00026968">
        <w:rPr>
          <w:rFonts w:ascii="Tahoma" w:eastAsia="Tahoma" w:hAnsi="Tahoma" w:cs="Tahoma"/>
          <w:color w:val="222222"/>
          <w:sz w:val="24"/>
          <w:szCs w:val="24"/>
        </w:rPr>
        <w:t>,</w:t>
      </w:r>
      <w:r>
        <w:rPr>
          <w:rFonts w:ascii="Tahoma" w:eastAsia="Tahoma" w:hAnsi="Tahoma" w:cs="Tahoma"/>
          <w:color w:val="222222"/>
          <w:sz w:val="24"/>
          <w:szCs w:val="24"/>
        </w:rPr>
        <w:t xml:space="preserve"> The Woodlands with Chief Medical Officer Dr. Paul Sirbaugh. </w:t>
      </w:r>
      <w:r w:rsidRPr="00026968">
        <w:rPr>
          <w:rFonts w:ascii="Tahoma" w:eastAsia="Tahoma" w:hAnsi="Tahoma" w:cs="Tahoma"/>
          <w:color w:val="222222"/>
          <w:sz w:val="24"/>
          <w:szCs w:val="24"/>
        </w:rPr>
        <w:t>Sen. Kolkhorst was able to visit the ambulatory area, the vaccine clinic, the NICU and other areas of the pediatric hospital that opened in 2017.</w:t>
      </w:r>
    </w:p>
    <w:p w14:paraId="3F41931F" w14:textId="77777777" w:rsidR="00911F97" w:rsidRPr="00026968" w:rsidRDefault="00911F97">
      <w:pPr>
        <w:shd w:val="clear" w:color="auto" w:fill="FFFFFF"/>
        <w:rPr>
          <w:rFonts w:ascii="Tahoma" w:eastAsia="Tahoma" w:hAnsi="Tahoma" w:cs="Tahoma"/>
          <w:color w:val="222222"/>
          <w:sz w:val="24"/>
          <w:szCs w:val="24"/>
        </w:rPr>
      </w:pPr>
    </w:p>
    <w:p w14:paraId="51B5D4F1" w14:textId="7C689EB9" w:rsidR="00911F97" w:rsidRDefault="000D2FC4">
      <w:pPr>
        <w:shd w:val="clear" w:color="auto" w:fill="FFFFFF"/>
        <w:rPr>
          <w:rFonts w:ascii="Tahoma" w:eastAsia="Tahoma" w:hAnsi="Tahoma" w:cs="Tahoma"/>
          <w:color w:val="222222"/>
          <w:sz w:val="24"/>
          <w:szCs w:val="24"/>
        </w:rPr>
      </w:pPr>
      <w:r w:rsidRPr="00026968">
        <w:rPr>
          <w:rFonts w:ascii="Tahoma" w:eastAsia="Tahoma" w:hAnsi="Tahoma" w:cs="Tahoma"/>
          <w:color w:val="222222"/>
          <w:sz w:val="24"/>
          <w:szCs w:val="24"/>
        </w:rPr>
        <w:t>“We are thrilled to show Sen</w:t>
      </w:r>
      <w:r w:rsidR="002B670C" w:rsidRPr="00026968">
        <w:rPr>
          <w:rFonts w:ascii="Tahoma" w:eastAsia="Tahoma" w:hAnsi="Tahoma" w:cs="Tahoma"/>
          <w:color w:val="222222"/>
          <w:sz w:val="24"/>
          <w:szCs w:val="24"/>
        </w:rPr>
        <w:t>ator</w:t>
      </w:r>
      <w:r w:rsidRPr="00026968">
        <w:rPr>
          <w:rFonts w:ascii="Tahoma" w:eastAsia="Tahoma" w:hAnsi="Tahoma" w:cs="Tahoma"/>
          <w:color w:val="222222"/>
          <w:sz w:val="24"/>
          <w:szCs w:val="24"/>
        </w:rPr>
        <w:t xml:space="preserve"> Kolkhorst the state-of-the art </w:t>
      </w:r>
      <w:r w:rsidR="002B670C" w:rsidRPr="00026968">
        <w:rPr>
          <w:rFonts w:ascii="Tahoma" w:eastAsia="Tahoma" w:hAnsi="Tahoma" w:cs="Tahoma"/>
          <w:color w:val="222222"/>
          <w:sz w:val="24"/>
          <w:szCs w:val="24"/>
        </w:rPr>
        <w:t xml:space="preserve">campus </w:t>
      </w:r>
      <w:r w:rsidRPr="00026968">
        <w:rPr>
          <w:rFonts w:ascii="Tahoma" w:eastAsia="Tahoma" w:hAnsi="Tahoma" w:cs="Tahoma"/>
          <w:color w:val="222222"/>
          <w:sz w:val="24"/>
          <w:szCs w:val="24"/>
        </w:rPr>
        <w:t xml:space="preserve">and specialized care we are able to provide for thousands of children in her district and beyond,” </w:t>
      </w:r>
      <w:r w:rsidR="002B670C" w:rsidRPr="00026968">
        <w:rPr>
          <w:rFonts w:ascii="Tahoma" w:eastAsia="Tahoma" w:hAnsi="Tahoma" w:cs="Tahoma"/>
          <w:color w:val="222222"/>
          <w:sz w:val="24"/>
          <w:szCs w:val="24"/>
        </w:rPr>
        <w:t xml:space="preserve">said </w:t>
      </w:r>
      <w:r w:rsidRPr="00026968">
        <w:rPr>
          <w:rFonts w:ascii="Tahoma" w:eastAsia="Tahoma" w:hAnsi="Tahoma" w:cs="Tahoma"/>
          <w:color w:val="222222"/>
          <w:sz w:val="24"/>
          <w:szCs w:val="24"/>
        </w:rPr>
        <w:t xml:space="preserve">Dr. Sirbaugh. “We are grateful for her commitment to children’s health care in Texas, especially new mothers and babies, and are lucky to have her support the world-renowned work we provide to </w:t>
      </w:r>
      <w:r w:rsidR="002B670C" w:rsidRPr="00026968">
        <w:rPr>
          <w:rFonts w:ascii="Tahoma" w:eastAsia="Tahoma" w:hAnsi="Tahoma" w:cs="Tahoma"/>
          <w:color w:val="222222"/>
          <w:sz w:val="24"/>
          <w:szCs w:val="24"/>
        </w:rPr>
        <w:t xml:space="preserve">children and women </w:t>
      </w:r>
      <w:r w:rsidRPr="00026968">
        <w:rPr>
          <w:rFonts w:ascii="Tahoma" w:eastAsia="Tahoma" w:hAnsi="Tahoma" w:cs="Tahoma"/>
          <w:color w:val="222222"/>
          <w:sz w:val="24"/>
          <w:szCs w:val="24"/>
        </w:rPr>
        <w:t>in Texas.”</w:t>
      </w:r>
      <w:r w:rsidR="00114D4A">
        <w:rPr>
          <w:rFonts w:ascii="Tahoma" w:eastAsia="Tahoma" w:hAnsi="Tahoma" w:cs="Tahoma"/>
          <w:color w:val="222222"/>
          <w:sz w:val="24"/>
          <w:szCs w:val="24"/>
        </w:rPr>
        <w:t xml:space="preserve"> </w:t>
      </w:r>
    </w:p>
    <w:p w14:paraId="47B702BC" w14:textId="77777777" w:rsidR="00911F97" w:rsidRDefault="00911F97">
      <w:pPr>
        <w:shd w:val="clear" w:color="auto" w:fill="FFFFFF"/>
        <w:rPr>
          <w:rFonts w:ascii="Tahoma" w:eastAsia="Tahoma" w:hAnsi="Tahoma" w:cs="Tahoma"/>
          <w:color w:val="222222"/>
          <w:sz w:val="24"/>
          <w:szCs w:val="24"/>
        </w:rPr>
      </w:pPr>
    </w:p>
    <w:p w14:paraId="52F0B053" w14:textId="77777777" w:rsidR="00911F97" w:rsidRDefault="000D2FC4">
      <w:pPr>
        <w:shd w:val="clear" w:color="auto" w:fill="FFFFFF"/>
        <w:rPr>
          <w:rFonts w:ascii="Tahoma" w:eastAsia="Tahoma" w:hAnsi="Tahoma" w:cs="Tahoma"/>
          <w:color w:val="222222"/>
          <w:sz w:val="24"/>
          <w:szCs w:val="24"/>
        </w:rPr>
      </w:pPr>
      <w:r>
        <w:rPr>
          <w:rFonts w:ascii="Tahoma" w:eastAsia="Tahoma" w:hAnsi="Tahoma" w:cs="Tahoma"/>
          <w:color w:val="222222"/>
          <w:sz w:val="24"/>
          <w:szCs w:val="24"/>
        </w:rPr>
        <w:t xml:space="preserve">Kolkhorst represents District 18, which </w:t>
      </w:r>
      <w:r w:rsidRPr="000D2FC4">
        <w:rPr>
          <w:rFonts w:ascii="Tahoma" w:eastAsia="Tahoma" w:hAnsi="Tahoma" w:cs="Tahoma"/>
          <w:color w:val="222222"/>
          <w:sz w:val="24"/>
          <w:szCs w:val="24"/>
        </w:rPr>
        <w:t>spans north to south from Central Texas to the Gulf Coast, and east to west from the western edge of Harris County to counties in Southeast Texas.</w:t>
      </w:r>
      <w:r>
        <w:rPr>
          <w:rFonts w:ascii="Tahoma" w:eastAsia="Tahoma" w:hAnsi="Tahoma" w:cs="Tahoma"/>
          <w:color w:val="222222"/>
          <w:sz w:val="24"/>
          <w:szCs w:val="24"/>
        </w:rPr>
        <w:t xml:space="preserve">  </w:t>
      </w:r>
    </w:p>
    <w:p w14:paraId="76A94BAC" w14:textId="77777777" w:rsidR="00911F97" w:rsidRDefault="000D2FC4">
      <w:pPr>
        <w:shd w:val="clear" w:color="auto" w:fill="FFFFFF"/>
        <w:rPr>
          <w:rFonts w:ascii="Tahoma" w:eastAsia="Tahoma" w:hAnsi="Tahoma" w:cs="Tahoma"/>
          <w:sz w:val="24"/>
          <w:szCs w:val="24"/>
        </w:rPr>
      </w:pPr>
      <w:r>
        <w:rPr>
          <w:rFonts w:ascii="Tahoma" w:eastAsia="Tahoma" w:hAnsi="Tahoma" w:cs="Tahoma"/>
          <w:sz w:val="24"/>
          <w:szCs w:val="24"/>
        </w:rPr>
        <w:t xml:space="preserve"> </w:t>
      </w:r>
    </w:p>
    <w:p w14:paraId="57C8F86C" w14:textId="77777777" w:rsidR="00911F97" w:rsidRDefault="000D2FC4">
      <w:pPr>
        <w:shd w:val="clear" w:color="auto" w:fill="FFFFFF"/>
        <w:jc w:val="center"/>
        <w:rPr>
          <w:rFonts w:ascii="Tahoma" w:eastAsia="Tahoma" w:hAnsi="Tahoma" w:cs="Tahoma"/>
          <w:color w:val="222222"/>
          <w:sz w:val="24"/>
          <w:szCs w:val="24"/>
        </w:rPr>
      </w:pPr>
      <w:r>
        <w:rPr>
          <w:rFonts w:ascii="Tahoma" w:eastAsia="Tahoma" w:hAnsi="Tahoma" w:cs="Tahoma"/>
          <w:color w:val="222222"/>
          <w:sz w:val="24"/>
          <w:szCs w:val="24"/>
        </w:rPr>
        <w:t>###</w:t>
      </w:r>
    </w:p>
    <w:p w14:paraId="53EF39A6" w14:textId="77777777" w:rsidR="00911F97" w:rsidRDefault="000D2FC4">
      <w:pPr>
        <w:shd w:val="clear" w:color="auto" w:fill="FFFFFF"/>
        <w:jc w:val="center"/>
        <w:rPr>
          <w:rFonts w:ascii="Tahoma" w:eastAsia="Tahoma" w:hAnsi="Tahoma" w:cs="Tahoma"/>
          <w:sz w:val="24"/>
          <w:szCs w:val="24"/>
        </w:rPr>
      </w:pPr>
      <w:r>
        <w:rPr>
          <w:rFonts w:ascii="Tahoma" w:eastAsia="Tahoma" w:hAnsi="Tahoma" w:cs="Tahoma"/>
          <w:sz w:val="24"/>
          <w:szCs w:val="24"/>
        </w:rPr>
        <w:t xml:space="preserve"> </w:t>
      </w:r>
    </w:p>
    <w:p w14:paraId="1B837D28" w14:textId="77777777" w:rsidR="00911F97" w:rsidRDefault="000D2FC4">
      <w:pPr>
        <w:shd w:val="clear" w:color="auto" w:fill="FFFFFF"/>
        <w:rPr>
          <w:rFonts w:ascii="Tahoma" w:eastAsia="Tahoma" w:hAnsi="Tahoma" w:cs="Tahoma"/>
          <w:b/>
          <w:color w:val="222222"/>
          <w:sz w:val="24"/>
          <w:szCs w:val="24"/>
        </w:rPr>
      </w:pPr>
      <w:r>
        <w:rPr>
          <w:rFonts w:ascii="Tahoma" w:eastAsia="Tahoma" w:hAnsi="Tahoma" w:cs="Tahoma"/>
          <w:b/>
          <w:color w:val="222222"/>
          <w:sz w:val="24"/>
          <w:szCs w:val="24"/>
        </w:rPr>
        <w:t>About the Children’s Hospital Association of Texas</w:t>
      </w:r>
    </w:p>
    <w:p w14:paraId="1E6537EF" w14:textId="4D26EF88" w:rsidR="00911F97" w:rsidRDefault="000D2FC4">
      <w:pPr>
        <w:shd w:val="clear" w:color="auto" w:fill="FFFFFF"/>
        <w:rPr>
          <w:rFonts w:ascii="Tahoma" w:eastAsia="Tahoma" w:hAnsi="Tahoma" w:cs="Tahoma"/>
          <w:color w:val="222222"/>
          <w:sz w:val="24"/>
          <w:szCs w:val="24"/>
        </w:rPr>
      </w:pPr>
      <w:r>
        <w:rPr>
          <w:rFonts w:ascii="Tahoma" w:eastAsia="Tahoma" w:hAnsi="Tahoma" w:cs="Tahoma"/>
          <w:color w:val="222222"/>
          <w:sz w:val="24"/>
          <w:szCs w:val="24"/>
        </w:rPr>
        <w:t>The Children’s Hospital Association of Texas (CHAT) is a non-profit association whose mission is to advance children’s health and well-being by advocating for policies and funding that promote children’s access to high-quality, comprehensive health care. Learn more about CHAT at</w:t>
      </w:r>
      <w:hyperlink r:id="rId7">
        <w:r>
          <w:rPr>
            <w:rFonts w:ascii="Tahoma" w:eastAsia="Tahoma" w:hAnsi="Tahoma" w:cs="Tahoma"/>
            <w:color w:val="222222"/>
            <w:sz w:val="24"/>
            <w:szCs w:val="24"/>
          </w:rPr>
          <w:t xml:space="preserve"> </w:t>
        </w:r>
      </w:hyperlink>
      <w:hyperlink r:id="rId8">
        <w:r>
          <w:rPr>
            <w:rFonts w:ascii="Tahoma" w:eastAsia="Tahoma" w:hAnsi="Tahoma" w:cs="Tahoma"/>
            <w:color w:val="1155CC"/>
            <w:sz w:val="24"/>
            <w:szCs w:val="24"/>
            <w:u w:val="single"/>
          </w:rPr>
          <w:t>chatexas.com</w:t>
        </w:r>
      </w:hyperlink>
      <w:r>
        <w:rPr>
          <w:rFonts w:ascii="Tahoma" w:eastAsia="Tahoma" w:hAnsi="Tahoma" w:cs="Tahoma"/>
          <w:color w:val="222222"/>
          <w:sz w:val="24"/>
          <w:szCs w:val="24"/>
        </w:rPr>
        <w:t xml:space="preserve"> or follow CHAT on Twitter at</w:t>
      </w:r>
      <w:hyperlink r:id="rId9">
        <w:r>
          <w:rPr>
            <w:rFonts w:ascii="Tahoma" w:eastAsia="Tahoma" w:hAnsi="Tahoma" w:cs="Tahoma"/>
            <w:color w:val="222222"/>
            <w:sz w:val="24"/>
            <w:szCs w:val="24"/>
          </w:rPr>
          <w:t xml:space="preserve"> </w:t>
        </w:r>
      </w:hyperlink>
      <w:hyperlink r:id="rId10">
        <w:r>
          <w:rPr>
            <w:rFonts w:ascii="Tahoma" w:eastAsia="Tahoma" w:hAnsi="Tahoma" w:cs="Tahoma"/>
            <w:color w:val="1155CC"/>
            <w:sz w:val="24"/>
            <w:szCs w:val="24"/>
            <w:u w:val="single"/>
          </w:rPr>
          <w:t>https://twitter.com/ChildHospAssnTX</w:t>
        </w:r>
      </w:hyperlink>
      <w:r>
        <w:rPr>
          <w:rFonts w:ascii="Tahoma" w:eastAsia="Tahoma" w:hAnsi="Tahoma" w:cs="Tahoma"/>
          <w:color w:val="222222"/>
          <w:sz w:val="24"/>
          <w:szCs w:val="24"/>
        </w:rPr>
        <w:t>.</w:t>
      </w:r>
    </w:p>
    <w:p w14:paraId="69C00986" w14:textId="073A40B6" w:rsidR="00F0286B" w:rsidRDefault="00F0286B">
      <w:pPr>
        <w:shd w:val="clear" w:color="auto" w:fill="FFFFFF"/>
        <w:rPr>
          <w:rFonts w:ascii="Tahoma" w:eastAsia="Tahoma" w:hAnsi="Tahoma" w:cs="Tahoma"/>
          <w:color w:val="222222"/>
          <w:sz w:val="24"/>
          <w:szCs w:val="24"/>
        </w:rPr>
      </w:pPr>
    </w:p>
    <w:p w14:paraId="15B71106" w14:textId="77777777" w:rsidR="00F0286B" w:rsidRPr="00F0286B" w:rsidRDefault="00F0286B" w:rsidP="00F0286B">
      <w:pPr>
        <w:shd w:val="clear" w:color="auto" w:fill="FFFFFF"/>
        <w:rPr>
          <w:rFonts w:ascii="Tahoma" w:eastAsia="Tahoma" w:hAnsi="Tahoma" w:cs="Tahoma"/>
          <w:color w:val="222222"/>
          <w:sz w:val="24"/>
          <w:szCs w:val="24"/>
          <w:lang w:val="en-US"/>
        </w:rPr>
      </w:pPr>
      <w:r w:rsidRPr="00F0286B">
        <w:rPr>
          <w:rFonts w:ascii="Tahoma" w:eastAsia="Tahoma" w:hAnsi="Tahoma" w:cs="Tahoma"/>
          <w:b/>
          <w:bCs/>
          <w:color w:val="222222"/>
          <w:sz w:val="24"/>
          <w:szCs w:val="24"/>
          <w:lang w:val="en-US"/>
        </w:rPr>
        <w:t>About Texas Children’s Hospital</w:t>
      </w:r>
    </w:p>
    <w:p w14:paraId="2B14D412" w14:textId="77777777" w:rsidR="00F0286B" w:rsidRPr="00F0286B" w:rsidRDefault="00F0286B" w:rsidP="00F0286B">
      <w:pPr>
        <w:shd w:val="clear" w:color="auto" w:fill="FFFFFF"/>
        <w:rPr>
          <w:rFonts w:ascii="Tahoma" w:eastAsia="Tahoma" w:hAnsi="Tahoma" w:cs="Tahoma"/>
          <w:color w:val="222222"/>
          <w:sz w:val="24"/>
          <w:szCs w:val="24"/>
          <w:lang w:val="en-US"/>
        </w:rPr>
      </w:pPr>
      <w:r w:rsidRPr="00F0286B">
        <w:rPr>
          <w:rFonts w:ascii="Tahoma" w:eastAsia="Tahoma" w:hAnsi="Tahoma" w:cs="Tahoma"/>
          <w:color w:val="222222"/>
          <w:sz w:val="24"/>
          <w:szCs w:val="24"/>
          <w:lang w:val="en-US"/>
        </w:rPr>
        <w:t xml:space="preserve">Texas Children’s Hospital, a not-for-profit health care organization, is committed to creating a healthier future for children and women throughout the global community by leading in patient care, education and research. Consistently ranked as the best children’s hospital in Texas, and among the top in the nation, Texas Children’s has </w:t>
      </w:r>
      <w:r w:rsidRPr="00F0286B">
        <w:rPr>
          <w:rFonts w:ascii="Tahoma" w:eastAsia="Tahoma" w:hAnsi="Tahoma" w:cs="Tahoma"/>
          <w:color w:val="222222"/>
          <w:sz w:val="24"/>
          <w:szCs w:val="24"/>
          <w:lang w:val="en-US"/>
        </w:rPr>
        <w:lastRenderedPageBreak/>
        <w:t xml:space="preserve">garnered widespread recognition for its expertise and breakthroughs in pediatric and women’s health. The hospital includes the Jan and Dan Duncan Neurological Research Institute; the Feigin Tower for Pediatric Research; Texas Children’s Pavilion for Women, a comprehensive obstetrics/gynecology facility focusing on high-risk births; Texas Children’s Hospital West Campus, a community hospital in suburban West Houston; and Texas Children’s Hospital The Woodlands, the first hospital devoted to children’s care for communities north of Houston. The organization also created Texas Children’s Health Plan, the nation’s first HMO for children; Texas Children’s Pediatrics, the largest pediatric primary care network in the country; Texas Children’s Urgent Care clinics that specialize in after-hours care tailored specifically for children; and a global health program that’s channeling care to children and women all over the world. Texas Children’s Hospital is affiliated with Baylor College of Medicine. For more information, go to </w:t>
      </w:r>
      <w:hyperlink r:id="rId11" w:history="1">
        <w:r w:rsidRPr="00F0286B">
          <w:rPr>
            <w:rStyle w:val="Hyperlink"/>
            <w:rFonts w:ascii="Tahoma" w:eastAsia="Tahoma" w:hAnsi="Tahoma" w:cs="Tahoma"/>
            <w:sz w:val="24"/>
            <w:szCs w:val="24"/>
            <w:lang w:val="en-US"/>
          </w:rPr>
          <w:t>www.texaschildrens.org</w:t>
        </w:r>
      </w:hyperlink>
      <w:r w:rsidRPr="00F0286B">
        <w:rPr>
          <w:rFonts w:ascii="Tahoma" w:eastAsia="Tahoma" w:hAnsi="Tahoma" w:cs="Tahoma"/>
          <w:color w:val="222222"/>
          <w:sz w:val="24"/>
          <w:szCs w:val="24"/>
          <w:lang w:val="en-US"/>
        </w:rPr>
        <w:t xml:space="preserve">. Get the latest news by visiting the </w:t>
      </w:r>
      <w:hyperlink r:id="rId12" w:history="1">
        <w:r w:rsidRPr="00F0286B">
          <w:rPr>
            <w:rStyle w:val="Hyperlink"/>
            <w:rFonts w:ascii="Tahoma" w:eastAsia="Tahoma" w:hAnsi="Tahoma" w:cs="Tahoma"/>
            <w:sz w:val="24"/>
            <w:szCs w:val="24"/>
            <w:lang w:val="en-US"/>
          </w:rPr>
          <w:t>online newsroom</w:t>
        </w:r>
      </w:hyperlink>
      <w:r w:rsidRPr="00F0286B">
        <w:rPr>
          <w:rFonts w:ascii="Tahoma" w:eastAsia="Tahoma" w:hAnsi="Tahoma" w:cs="Tahoma"/>
          <w:color w:val="222222"/>
          <w:sz w:val="24"/>
          <w:szCs w:val="24"/>
          <w:lang w:val="en-US"/>
        </w:rPr>
        <w:t xml:space="preserve"> and Twitter at </w:t>
      </w:r>
      <w:hyperlink r:id="rId13" w:history="1">
        <w:r w:rsidRPr="00F0286B">
          <w:rPr>
            <w:rStyle w:val="Hyperlink"/>
            <w:rFonts w:ascii="Tahoma" w:eastAsia="Tahoma" w:hAnsi="Tahoma" w:cs="Tahoma"/>
            <w:sz w:val="24"/>
            <w:szCs w:val="24"/>
            <w:lang w:val="en-US"/>
          </w:rPr>
          <w:t>twitter.com/texaschildrens</w:t>
        </w:r>
      </w:hyperlink>
      <w:r w:rsidRPr="00F0286B">
        <w:rPr>
          <w:rFonts w:ascii="Tahoma" w:eastAsia="Tahoma" w:hAnsi="Tahoma" w:cs="Tahoma"/>
          <w:color w:val="222222"/>
          <w:sz w:val="24"/>
          <w:szCs w:val="24"/>
          <w:lang w:val="en-US"/>
        </w:rPr>
        <w:t>.</w:t>
      </w:r>
    </w:p>
    <w:p w14:paraId="60D1303A" w14:textId="77777777" w:rsidR="00F0286B" w:rsidRDefault="00F0286B">
      <w:pPr>
        <w:shd w:val="clear" w:color="auto" w:fill="FFFFFF"/>
        <w:rPr>
          <w:rFonts w:ascii="Tahoma" w:eastAsia="Tahoma" w:hAnsi="Tahoma" w:cs="Tahoma"/>
          <w:color w:val="222222"/>
          <w:sz w:val="24"/>
          <w:szCs w:val="24"/>
        </w:rPr>
      </w:pPr>
    </w:p>
    <w:p w14:paraId="2C1F7B7B" w14:textId="77777777" w:rsidR="00911F97" w:rsidRDefault="000D2FC4">
      <w:pPr>
        <w:shd w:val="clear" w:color="auto" w:fill="FFFFFF"/>
        <w:rPr>
          <w:rFonts w:ascii="Tahoma" w:eastAsia="Tahoma" w:hAnsi="Tahoma" w:cs="Tahoma"/>
          <w:sz w:val="24"/>
          <w:szCs w:val="24"/>
        </w:rPr>
      </w:pPr>
      <w:r>
        <w:rPr>
          <w:rFonts w:ascii="Tahoma" w:eastAsia="Tahoma" w:hAnsi="Tahoma" w:cs="Tahoma"/>
          <w:sz w:val="24"/>
          <w:szCs w:val="24"/>
        </w:rPr>
        <w:t xml:space="preserve"> </w:t>
      </w:r>
    </w:p>
    <w:p w14:paraId="4ED0E53D" w14:textId="77777777" w:rsidR="00911F97" w:rsidRDefault="000D2FC4">
      <w:pPr>
        <w:shd w:val="clear" w:color="auto" w:fill="FFFFFF"/>
        <w:rPr>
          <w:rFonts w:ascii="Tahoma" w:eastAsia="Tahoma" w:hAnsi="Tahoma" w:cs="Tahoma"/>
          <w:sz w:val="24"/>
          <w:szCs w:val="24"/>
        </w:rPr>
      </w:pPr>
      <w:r>
        <w:rPr>
          <w:rFonts w:ascii="Tahoma" w:eastAsia="Tahoma" w:hAnsi="Tahoma" w:cs="Tahoma"/>
          <w:sz w:val="24"/>
          <w:szCs w:val="24"/>
        </w:rPr>
        <w:t xml:space="preserve"> </w:t>
      </w:r>
    </w:p>
    <w:p w14:paraId="3EF740E8" w14:textId="77777777" w:rsidR="00911F97" w:rsidRDefault="000D2FC4">
      <w:pPr>
        <w:rPr>
          <w:rFonts w:ascii="Tahoma" w:eastAsia="Tahoma" w:hAnsi="Tahoma" w:cs="Tahoma"/>
          <w:sz w:val="24"/>
          <w:szCs w:val="24"/>
        </w:rPr>
      </w:pPr>
      <w:r>
        <w:rPr>
          <w:rFonts w:ascii="Tahoma" w:eastAsia="Tahoma" w:hAnsi="Tahoma" w:cs="Tahoma"/>
          <w:sz w:val="24"/>
          <w:szCs w:val="24"/>
        </w:rPr>
        <w:t xml:space="preserve"> </w:t>
      </w:r>
    </w:p>
    <w:p w14:paraId="2E81E5C4" w14:textId="77777777" w:rsidR="00911F97" w:rsidRDefault="000D2FC4">
      <w:pPr>
        <w:shd w:val="clear" w:color="auto" w:fill="FFFFFF"/>
        <w:jc w:val="center"/>
        <w:rPr>
          <w:rFonts w:ascii="Tahoma" w:eastAsia="Tahoma" w:hAnsi="Tahoma" w:cs="Tahoma"/>
          <w:sz w:val="24"/>
          <w:szCs w:val="24"/>
        </w:rPr>
      </w:pPr>
      <w:r>
        <w:rPr>
          <w:rFonts w:ascii="Tahoma" w:eastAsia="Tahoma" w:hAnsi="Tahoma" w:cs="Tahoma"/>
          <w:sz w:val="24"/>
          <w:szCs w:val="24"/>
        </w:rPr>
        <w:t xml:space="preserve"> </w:t>
      </w:r>
    </w:p>
    <w:p w14:paraId="48584FBE" w14:textId="77777777" w:rsidR="00911F97" w:rsidRDefault="00911F97">
      <w:pPr>
        <w:rPr>
          <w:rFonts w:ascii="Tahoma" w:eastAsia="Tahoma" w:hAnsi="Tahoma" w:cs="Tahoma"/>
          <w:sz w:val="24"/>
          <w:szCs w:val="24"/>
        </w:rPr>
      </w:pPr>
    </w:p>
    <w:sectPr w:rsidR="00911F9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F97"/>
    <w:rsid w:val="00026968"/>
    <w:rsid w:val="000D2FC4"/>
    <w:rsid w:val="00114D4A"/>
    <w:rsid w:val="001C1CF9"/>
    <w:rsid w:val="002B670C"/>
    <w:rsid w:val="00567495"/>
    <w:rsid w:val="00911F97"/>
    <w:rsid w:val="00A27D1E"/>
    <w:rsid w:val="00F0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A7D96"/>
  <w15:docId w15:val="{0F2A67A4-D648-9245-AA46-0B755C3D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0D2FC4"/>
    <w:rPr>
      <w:color w:val="0000FF" w:themeColor="hyperlink"/>
      <w:u w:val="single"/>
    </w:rPr>
  </w:style>
  <w:style w:type="character" w:customStyle="1" w:styleId="UnresolvedMention1">
    <w:name w:val="Unresolved Mention1"/>
    <w:basedOn w:val="DefaultParagraphFont"/>
    <w:uiPriority w:val="99"/>
    <w:semiHidden/>
    <w:unhideWhenUsed/>
    <w:rsid w:val="000D2FC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27D1E"/>
    <w:rPr>
      <w:b/>
      <w:bCs/>
    </w:rPr>
  </w:style>
  <w:style w:type="character" w:customStyle="1" w:styleId="CommentSubjectChar">
    <w:name w:val="Comment Subject Char"/>
    <w:basedOn w:val="CommentTextChar"/>
    <w:link w:val="CommentSubject"/>
    <w:uiPriority w:val="99"/>
    <w:semiHidden/>
    <w:rsid w:val="00A27D1E"/>
    <w:rPr>
      <w:b/>
      <w:bCs/>
      <w:sz w:val="20"/>
      <w:szCs w:val="20"/>
    </w:rPr>
  </w:style>
  <w:style w:type="paragraph" w:styleId="BalloonText">
    <w:name w:val="Balloon Text"/>
    <w:basedOn w:val="Normal"/>
    <w:link w:val="BalloonTextChar"/>
    <w:uiPriority w:val="99"/>
    <w:semiHidden/>
    <w:unhideWhenUsed/>
    <w:rsid w:val="00A27D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D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11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hatexas.com" TargetMode="External"/><Relationship Id="rId13" Type="http://schemas.openxmlformats.org/officeDocument/2006/relationships/hyperlink" Target="http://www.twitter.com/texaschildrens" TargetMode="External"/><Relationship Id="rId3" Type="http://schemas.openxmlformats.org/officeDocument/2006/relationships/webSettings" Target="webSettings.xml"/><Relationship Id="rId7" Type="http://schemas.openxmlformats.org/officeDocument/2006/relationships/hyperlink" Target="http://chatexas.com" TargetMode="External"/><Relationship Id="rId12" Type="http://schemas.openxmlformats.org/officeDocument/2006/relationships/hyperlink" Target="http://texaschildrens.org/About-Us/New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warnke@echristianpr.com" TargetMode="External"/><Relationship Id="rId11" Type="http://schemas.openxmlformats.org/officeDocument/2006/relationships/hyperlink" Target="http://www.texaschildrens.org/" TargetMode="External"/><Relationship Id="rId5" Type="http://schemas.openxmlformats.org/officeDocument/2006/relationships/hyperlink" Target="mailto:hportay@echristianpr.com" TargetMode="External"/><Relationship Id="rId15" Type="http://schemas.openxmlformats.org/officeDocument/2006/relationships/theme" Target="theme/theme1.xml"/><Relationship Id="rId10" Type="http://schemas.openxmlformats.org/officeDocument/2006/relationships/hyperlink" Target="https://twitter.com/ChildHospAssnTX" TargetMode="External"/><Relationship Id="rId4" Type="http://schemas.openxmlformats.org/officeDocument/2006/relationships/image" Target="media/image1.png"/><Relationship Id="rId9" Type="http://schemas.openxmlformats.org/officeDocument/2006/relationships/hyperlink" Target="https://twitter.com/ChildHospAssnT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Garay, Enrique P.</dc:creator>
  <cp:lastModifiedBy>Sarah Warnke</cp:lastModifiedBy>
  <cp:revision>3</cp:revision>
  <dcterms:created xsi:type="dcterms:W3CDTF">2021-11-16T14:27:00Z</dcterms:created>
  <dcterms:modified xsi:type="dcterms:W3CDTF">2022-05-24T21:33:00Z</dcterms:modified>
</cp:coreProperties>
</file>